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/>
          <w:b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28"/>
          <w:lang w:eastAsia="zh-CN"/>
        </w:rPr>
        <w:t>附件</w:t>
      </w:r>
      <w:r>
        <w:rPr>
          <w:rFonts w:hint="eastAsia" w:ascii="仿宋" w:hAnsi="仿宋" w:eastAsia="仿宋"/>
          <w:b/>
          <w:sz w:val="32"/>
          <w:szCs w:val="28"/>
          <w:lang w:val="en-US" w:eastAsia="zh-CN"/>
        </w:rPr>
        <w:t>1</w:t>
      </w:r>
    </w:p>
    <w:p>
      <w:pPr>
        <w:jc w:val="center"/>
        <w:rPr>
          <w:rFonts w:ascii="仿宋" w:hAnsi="仿宋" w:eastAsia="仿宋"/>
          <w:b/>
          <w:sz w:val="32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28"/>
        </w:rPr>
        <w:t>贵州</w:t>
      </w:r>
      <w:r>
        <w:rPr>
          <w:rFonts w:ascii="仿宋" w:hAnsi="仿宋" w:eastAsia="仿宋"/>
          <w:b/>
          <w:sz w:val="32"/>
          <w:szCs w:val="28"/>
        </w:rPr>
        <w:t>大学</w:t>
      </w:r>
      <w:r>
        <w:rPr>
          <w:rFonts w:hint="eastAsia" w:ascii="仿宋" w:hAnsi="仿宋" w:eastAsia="仿宋"/>
          <w:b/>
          <w:sz w:val="32"/>
          <w:szCs w:val="28"/>
        </w:rPr>
        <w:t>20</w:t>
      </w:r>
      <w:r>
        <w:rPr>
          <w:rFonts w:hint="eastAsia" w:ascii="仿宋" w:hAnsi="仿宋" w:eastAsia="仿宋"/>
          <w:b/>
          <w:sz w:val="32"/>
          <w:szCs w:val="28"/>
          <w:lang w:val="en-US" w:eastAsia="zh-CN"/>
        </w:rPr>
        <w:t>20</w:t>
      </w:r>
      <w:r>
        <w:rPr>
          <w:rFonts w:hint="eastAsia" w:ascii="仿宋" w:hAnsi="仿宋" w:eastAsia="仿宋"/>
          <w:b/>
          <w:sz w:val="32"/>
          <w:szCs w:val="28"/>
        </w:rPr>
        <w:t>年</w:t>
      </w:r>
      <w:r>
        <w:rPr>
          <w:rFonts w:ascii="仿宋" w:hAnsi="仿宋" w:eastAsia="仿宋"/>
          <w:b/>
          <w:sz w:val="32"/>
          <w:szCs w:val="28"/>
        </w:rPr>
        <w:t>接收</w:t>
      </w:r>
      <w:r>
        <w:rPr>
          <w:rFonts w:hint="eastAsia" w:ascii="仿宋" w:hAnsi="仿宋" w:eastAsia="仿宋"/>
          <w:b/>
          <w:sz w:val="32"/>
          <w:szCs w:val="28"/>
        </w:rPr>
        <w:t>推免生</w:t>
      </w:r>
      <w:r>
        <w:rPr>
          <w:rFonts w:ascii="仿宋" w:hAnsi="仿宋" w:eastAsia="仿宋"/>
          <w:b/>
          <w:sz w:val="32"/>
          <w:szCs w:val="28"/>
        </w:rPr>
        <w:t>复试缴费说明</w:t>
      </w:r>
    </w:p>
    <w:bookmarkEnd w:id="0"/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</w:t>
      </w:r>
      <w:r>
        <w:rPr>
          <w:rFonts w:ascii="仿宋" w:hAnsi="仿宋" w:eastAsia="仿宋"/>
          <w:b/>
          <w:sz w:val="28"/>
          <w:szCs w:val="28"/>
        </w:rPr>
        <w:t>、</w:t>
      </w:r>
      <w:r>
        <w:rPr>
          <w:rFonts w:hint="eastAsia" w:ascii="仿宋" w:hAnsi="仿宋" w:eastAsia="仿宋"/>
          <w:b/>
          <w:sz w:val="28"/>
          <w:szCs w:val="28"/>
        </w:rPr>
        <w:t>复试</w:t>
      </w:r>
      <w:r>
        <w:rPr>
          <w:rFonts w:ascii="仿宋" w:hAnsi="仿宋" w:eastAsia="仿宋"/>
          <w:b/>
          <w:sz w:val="28"/>
          <w:szCs w:val="28"/>
        </w:rPr>
        <w:t>考生携带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1.身份证</w:t>
      </w:r>
      <w:r>
        <w:rPr>
          <w:rFonts w:ascii="仿宋" w:hAnsi="仿宋" w:eastAsia="仿宋"/>
          <w:sz w:val="28"/>
          <w:szCs w:val="28"/>
        </w:rPr>
        <w:t>；</w:t>
      </w:r>
      <w:r>
        <w:rPr>
          <w:rFonts w:hint="eastAsia" w:ascii="仿宋" w:hAnsi="仿宋" w:eastAsia="仿宋"/>
          <w:sz w:val="28"/>
          <w:szCs w:val="28"/>
        </w:rPr>
        <w:t>2.银行卡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</w:t>
      </w:r>
      <w:r>
        <w:rPr>
          <w:rFonts w:ascii="仿宋" w:hAnsi="仿宋" w:eastAsia="仿宋"/>
          <w:b/>
          <w:sz w:val="28"/>
          <w:szCs w:val="28"/>
        </w:rPr>
        <w:t>、</w:t>
      </w:r>
      <w:r>
        <w:rPr>
          <w:rFonts w:hint="eastAsia" w:ascii="仿宋" w:hAnsi="仿宋" w:eastAsia="仿宋"/>
          <w:b/>
          <w:sz w:val="28"/>
          <w:szCs w:val="28"/>
        </w:rPr>
        <w:t>缴费</w:t>
      </w:r>
      <w:r>
        <w:rPr>
          <w:rFonts w:ascii="仿宋" w:hAnsi="仿宋" w:eastAsia="仿宋"/>
          <w:b/>
          <w:sz w:val="28"/>
          <w:szCs w:val="28"/>
        </w:rPr>
        <w:t>地点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eastAsia="zh-CN"/>
        </w:rPr>
        <w:t>贵州大学</w:t>
      </w:r>
      <w:r>
        <w:rPr>
          <w:rFonts w:ascii="仿宋" w:hAnsi="仿宋" w:eastAsia="仿宋"/>
          <w:sz w:val="28"/>
          <w:szCs w:val="28"/>
        </w:rPr>
        <w:t>北校区财务处</w:t>
      </w:r>
      <w:r>
        <w:rPr>
          <w:rFonts w:hint="eastAsia" w:ascii="仿宋" w:hAnsi="仿宋" w:eastAsia="仿宋"/>
          <w:sz w:val="28"/>
          <w:szCs w:val="28"/>
        </w:rPr>
        <w:t>缴费</w:t>
      </w:r>
      <w:r>
        <w:rPr>
          <w:rFonts w:ascii="仿宋" w:hAnsi="仿宋" w:eastAsia="仿宋"/>
          <w:sz w:val="28"/>
          <w:szCs w:val="28"/>
        </w:rPr>
        <w:t>大厅、贤正楼一楼大厅</w:t>
      </w:r>
      <w:r>
        <w:rPr>
          <w:rFonts w:hint="eastAsia" w:ascii="仿宋" w:hAnsi="仿宋" w:eastAsia="仿宋"/>
          <w:sz w:val="28"/>
          <w:szCs w:val="28"/>
        </w:rPr>
        <w:t>收费</w:t>
      </w:r>
      <w:r>
        <w:rPr>
          <w:rFonts w:ascii="仿宋" w:hAnsi="仿宋" w:eastAsia="仿宋"/>
          <w:sz w:val="28"/>
          <w:szCs w:val="28"/>
        </w:rPr>
        <w:t>自助终端机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</w:t>
      </w:r>
      <w:r>
        <w:rPr>
          <w:rFonts w:ascii="仿宋" w:hAnsi="仿宋" w:eastAsia="仿宋"/>
          <w:b/>
          <w:sz w:val="28"/>
          <w:szCs w:val="28"/>
        </w:rPr>
        <w:t>、</w:t>
      </w:r>
      <w:r>
        <w:rPr>
          <w:rFonts w:hint="eastAsia" w:ascii="仿宋" w:hAnsi="仿宋" w:eastAsia="仿宋"/>
          <w:b/>
          <w:sz w:val="28"/>
          <w:szCs w:val="28"/>
        </w:rPr>
        <w:t>缴费</w:t>
      </w:r>
      <w:r>
        <w:rPr>
          <w:rFonts w:ascii="仿宋" w:hAnsi="仿宋" w:eastAsia="仿宋"/>
          <w:b/>
          <w:sz w:val="28"/>
          <w:szCs w:val="28"/>
        </w:rPr>
        <w:t>流程</w:t>
      </w:r>
      <w:r>
        <w:rPr>
          <w:rFonts w:ascii="仿宋" w:hAnsi="仿宋" w:eastAsia="仿宋"/>
          <w:sz w:val="28"/>
          <w:szCs w:val="28"/>
        </w:rPr>
        <w:t>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1.在自助</w:t>
      </w:r>
      <w:r>
        <w:rPr>
          <w:rFonts w:ascii="仿宋" w:hAnsi="仿宋" w:eastAsia="仿宋"/>
          <w:sz w:val="28"/>
          <w:szCs w:val="28"/>
        </w:rPr>
        <w:t>缴费</w:t>
      </w:r>
      <w:r>
        <w:rPr>
          <w:rFonts w:hint="eastAsia" w:ascii="仿宋" w:hAnsi="仿宋" w:eastAsia="仿宋"/>
          <w:sz w:val="28"/>
          <w:szCs w:val="28"/>
        </w:rPr>
        <w:t>终端机</w:t>
      </w:r>
      <w:r>
        <w:rPr>
          <w:rFonts w:ascii="仿宋" w:hAnsi="仿宋" w:eastAsia="仿宋"/>
          <w:sz w:val="28"/>
          <w:szCs w:val="28"/>
        </w:rPr>
        <w:t>页面上选择“</w:t>
      </w:r>
      <w:r>
        <w:rPr>
          <w:rFonts w:hint="eastAsia" w:ascii="仿宋" w:hAnsi="仿宋" w:eastAsia="仿宋"/>
          <w:sz w:val="28"/>
          <w:szCs w:val="28"/>
        </w:rPr>
        <w:t>其他</w:t>
      </w:r>
      <w:r>
        <w:rPr>
          <w:rFonts w:ascii="仿宋" w:hAnsi="仿宋" w:eastAsia="仿宋"/>
          <w:sz w:val="28"/>
          <w:szCs w:val="28"/>
        </w:rPr>
        <w:t>缴费”</w:t>
      </w:r>
      <w:r>
        <w:rPr>
          <w:rFonts w:hint="eastAsia" w:ascii="仿宋" w:hAnsi="仿宋" w:eastAsia="仿宋"/>
          <w:sz w:val="28"/>
          <w:szCs w:val="28"/>
        </w:rPr>
        <w:t>栏目，</w:t>
      </w:r>
      <w:r>
        <w:rPr>
          <w:rFonts w:ascii="仿宋" w:hAnsi="仿宋" w:eastAsia="仿宋"/>
          <w:sz w:val="28"/>
          <w:szCs w:val="28"/>
        </w:rPr>
        <w:t>进一步选择“</w:t>
      </w:r>
      <w:r>
        <w:rPr>
          <w:rFonts w:hint="eastAsia" w:ascii="仿宋" w:hAnsi="仿宋" w:eastAsia="仿宋"/>
          <w:sz w:val="28"/>
          <w:szCs w:val="28"/>
        </w:rPr>
        <w:t>研究生</w:t>
      </w:r>
      <w:r>
        <w:rPr>
          <w:rFonts w:ascii="仿宋" w:hAnsi="仿宋" w:eastAsia="仿宋"/>
          <w:sz w:val="28"/>
          <w:szCs w:val="28"/>
        </w:rPr>
        <w:t>复试费（</w:t>
      </w:r>
      <w:r>
        <w:rPr>
          <w:rFonts w:hint="eastAsia" w:ascii="仿宋" w:hAnsi="仿宋" w:eastAsia="仿宋"/>
          <w:sz w:val="28"/>
          <w:szCs w:val="28"/>
        </w:rPr>
        <w:t>推免生</w:t>
      </w:r>
      <w:r>
        <w:rPr>
          <w:rFonts w:ascii="仿宋" w:hAnsi="仿宋" w:eastAsia="仿宋"/>
          <w:sz w:val="28"/>
          <w:szCs w:val="28"/>
        </w:rPr>
        <w:t>）”</w:t>
      </w:r>
      <w:r>
        <w:rPr>
          <w:rFonts w:hint="eastAsia" w:ascii="仿宋" w:hAnsi="仿宋" w:eastAsia="仿宋"/>
          <w:sz w:val="28"/>
          <w:szCs w:val="28"/>
        </w:rPr>
        <w:t>项目</w:t>
      </w:r>
      <w:r>
        <w:rPr>
          <w:rFonts w:ascii="仿宋" w:hAnsi="仿宋" w:eastAsia="仿宋"/>
          <w:sz w:val="28"/>
          <w:szCs w:val="28"/>
        </w:rPr>
        <w:t>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将</w:t>
      </w:r>
      <w:r>
        <w:rPr>
          <w:rFonts w:ascii="仿宋" w:hAnsi="仿宋" w:eastAsia="仿宋"/>
          <w:sz w:val="28"/>
          <w:szCs w:val="28"/>
        </w:rPr>
        <w:t>身份证放入读卡区域，并核对屏幕显示身份</w:t>
      </w:r>
      <w:r>
        <w:rPr>
          <w:rFonts w:hint="eastAsia" w:ascii="仿宋" w:hAnsi="仿宋" w:eastAsia="仿宋"/>
          <w:sz w:val="28"/>
          <w:szCs w:val="28"/>
        </w:rPr>
        <w:t>及</w:t>
      </w:r>
      <w:r>
        <w:rPr>
          <w:rFonts w:ascii="仿宋" w:hAnsi="仿宋" w:eastAsia="仿宋"/>
          <w:sz w:val="28"/>
          <w:szCs w:val="28"/>
        </w:rPr>
        <w:t>缴费信息；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按照自助</w:t>
      </w:r>
      <w:r>
        <w:rPr>
          <w:rFonts w:ascii="仿宋" w:hAnsi="仿宋" w:eastAsia="仿宋"/>
          <w:sz w:val="28"/>
          <w:szCs w:val="28"/>
        </w:rPr>
        <w:t>缴费终端机提示，</w:t>
      </w:r>
      <w:r>
        <w:rPr>
          <w:rFonts w:hint="eastAsia" w:ascii="仿宋" w:hAnsi="仿宋" w:eastAsia="仿宋"/>
          <w:sz w:val="28"/>
          <w:szCs w:val="28"/>
        </w:rPr>
        <w:t>用</w:t>
      </w:r>
      <w:r>
        <w:rPr>
          <w:rFonts w:ascii="仿宋" w:hAnsi="仿宋" w:eastAsia="仿宋"/>
          <w:sz w:val="28"/>
          <w:szCs w:val="28"/>
        </w:rPr>
        <w:t>银行卡进行缴费（</w:t>
      </w:r>
      <w:r>
        <w:rPr>
          <w:rFonts w:hint="eastAsia" w:ascii="仿宋" w:hAnsi="仿宋" w:eastAsia="仿宋"/>
          <w:sz w:val="28"/>
          <w:szCs w:val="28"/>
        </w:rPr>
        <w:t>费用100元/人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4.缴费</w:t>
      </w:r>
      <w:r>
        <w:rPr>
          <w:rFonts w:ascii="仿宋" w:hAnsi="仿宋" w:eastAsia="仿宋"/>
          <w:sz w:val="28"/>
          <w:szCs w:val="28"/>
        </w:rPr>
        <w:t>完成后，</w:t>
      </w:r>
      <w:r>
        <w:rPr>
          <w:rFonts w:hint="eastAsia" w:ascii="仿宋" w:hAnsi="仿宋" w:eastAsia="仿宋"/>
          <w:sz w:val="28"/>
          <w:szCs w:val="28"/>
        </w:rPr>
        <w:t>在</w:t>
      </w:r>
      <w:r>
        <w:rPr>
          <w:rFonts w:ascii="仿宋" w:hAnsi="仿宋" w:eastAsia="仿宋"/>
          <w:sz w:val="28"/>
          <w:szCs w:val="28"/>
        </w:rPr>
        <w:t>自助缴费终端机上</w:t>
      </w:r>
      <w:r>
        <w:rPr>
          <w:rFonts w:hint="eastAsia" w:ascii="仿宋" w:hAnsi="仿宋" w:eastAsia="仿宋"/>
          <w:sz w:val="28"/>
          <w:szCs w:val="28"/>
        </w:rPr>
        <w:t>现场</w:t>
      </w:r>
      <w:r>
        <w:rPr>
          <w:rFonts w:ascii="仿宋" w:hAnsi="仿宋" w:eastAsia="仿宋"/>
          <w:sz w:val="28"/>
          <w:szCs w:val="28"/>
        </w:rPr>
        <w:t>打印缴费回单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5.将缴费回单提交给</w:t>
      </w:r>
      <w:r>
        <w:rPr>
          <w:rFonts w:hint="eastAsia" w:ascii="仿宋" w:hAnsi="仿宋" w:eastAsia="仿宋"/>
          <w:sz w:val="28"/>
          <w:szCs w:val="28"/>
        </w:rPr>
        <w:t>学院，</w:t>
      </w:r>
      <w:r>
        <w:rPr>
          <w:rFonts w:ascii="仿宋" w:hAnsi="仿宋" w:eastAsia="仿宋"/>
          <w:sz w:val="28"/>
          <w:szCs w:val="28"/>
        </w:rPr>
        <w:t>完成缴费全部流程。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</w:t>
      </w:r>
      <w:r>
        <w:rPr>
          <w:rFonts w:ascii="仿宋" w:hAnsi="仿宋" w:eastAsia="仿宋"/>
          <w:b/>
          <w:sz w:val="28"/>
          <w:szCs w:val="28"/>
        </w:rPr>
        <w:t>、</w:t>
      </w:r>
      <w:r>
        <w:rPr>
          <w:rFonts w:hint="eastAsia" w:ascii="仿宋" w:hAnsi="仿宋" w:eastAsia="仿宋"/>
          <w:b/>
          <w:sz w:val="28"/>
          <w:szCs w:val="28"/>
        </w:rPr>
        <w:t>注意</w:t>
      </w:r>
      <w:r>
        <w:rPr>
          <w:rFonts w:ascii="仿宋" w:hAnsi="仿宋" w:eastAsia="仿宋"/>
          <w:b/>
          <w:sz w:val="28"/>
          <w:szCs w:val="28"/>
        </w:rPr>
        <w:t>事项：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1.必须</w:t>
      </w:r>
      <w:r>
        <w:rPr>
          <w:rFonts w:ascii="仿宋" w:hAnsi="仿宋" w:eastAsia="仿宋"/>
          <w:sz w:val="28"/>
          <w:szCs w:val="28"/>
        </w:rPr>
        <w:t>按要求携带</w:t>
      </w:r>
      <w:r>
        <w:rPr>
          <w:rFonts w:hint="eastAsia" w:ascii="仿宋" w:hAnsi="仿宋" w:eastAsia="仿宋"/>
          <w:sz w:val="28"/>
          <w:szCs w:val="28"/>
        </w:rPr>
        <w:t>考生</w:t>
      </w:r>
      <w:r>
        <w:rPr>
          <w:rFonts w:ascii="仿宋" w:hAnsi="仿宋" w:eastAsia="仿宋"/>
          <w:sz w:val="28"/>
          <w:szCs w:val="28"/>
        </w:rPr>
        <w:t>本人身份证</w:t>
      </w:r>
      <w:r>
        <w:rPr>
          <w:rFonts w:hint="eastAsia" w:ascii="仿宋" w:hAnsi="仿宋" w:eastAsia="仿宋"/>
          <w:sz w:val="28"/>
          <w:szCs w:val="28"/>
        </w:rPr>
        <w:t>及</w:t>
      </w:r>
      <w:r>
        <w:rPr>
          <w:rFonts w:ascii="仿宋" w:hAnsi="仿宋" w:eastAsia="仿宋"/>
          <w:sz w:val="28"/>
          <w:szCs w:val="28"/>
        </w:rPr>
        <w:t>银行卡；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自助</w:t>
      </w:r>
      <w:r>
        <w:rPr>
          <w:rFonts w:ascii="仿宋" w:hAnsi="仿宋" w:eastAsia="仿宋"/>
          <w:sz w:val="28"/>
          <w:szCs w:val="28"/>
        </w:rPr>
        <w:t>终端</w:t>
      </w:r>
      <w:r>
        <w:rPr>
          <w:rFonts w:hint="eastAsia" w:ascii="仿宋" w:hAnsi="仿宋" w:eastAsia="仿宋"/>
          <w:sz w:val="28"/>
          <w:szCs w:val="28"/>
        </w:rPr>
        <w:t>仅</w:t>
      </w:r>
      <w:r>
        <w:rPr>
          <w:rFonts w:ascii="仿宋" w:hAnsi="仿宋" w:eastAsia="仿宋"/>
          <w:sz w:val="28"/>
          <w:szCs w:val="28"/>
        </w:rPr>
        <w:t>接受银行卡缴费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3.现场打印并妥善保管好缴费回单。</w:t>
      </w:r>
    </w:p>
    <w:p>
      <w:pPr>
        <w:rPr>
          <w:rFonts w:hint="eastAsia"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3548B"/>
    <w:rsid w:val="7B63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2020-09-25T07:14:00Z</dcterms:created>
  <dc:creator>博博</dc:creator>
  <cp:lastModifiedBy>博博</cp:lastModifiedBy>
  <dcterms:modified xsi:type="dcterms:W3CDTF">2020-09-25T07:15:26Z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